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5F" w:rsidRPr="00953EC8" w:rsidRDefault="00B93A5F" w:rsidP="00B93A5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Приложение</w:t>
      </w:r>
      <w:r>
        <w:t xml:space="preserve"> 2</w:t>
      </w:r>
    </w:p>
    <w:p w:rsidR="00B93A5F" w:rsidRPr="00953EC8" w:rsidRDefault="00B93A5F" w:rsidP="00B93A5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B93A5F" w:rsidRDefault="00B93A5F" w:rsidP="00B93A5F">
      <w:pPr>
        <w:tabs>
          <w:tab w:val="left" w:pos="4962"/>
        </w:tabs>
        <w:ind w:left="4962"/>
      </w:pPr>
      <w:r>
        <w:t>от 29.04.2025 № 485</w:t>
      </w:r>
    </w:p>
    <w:p w:rsidR="00B93A5F" w:rsidRDefault="00B93A5F" w:rsidP="00B93A5F">
      <w:pPr>
        <w:tabs>
          <w:tab w:val="left" w:pos="4962"/>
        </w:tabs>
        <w:ind w:left="4962"/>
      </w:pPr>
    </w:p>
    <w:p w:rsidR="00B93A5F" w:rsidRDefault="00B93A5F" w:rsidP="00B93A5F">
      <w:pPr>
        <w:jc w:val="center"/>
      </w:pPr>
      <w:r w:rsidRPr="00E4038C">
        <w:t xml:space="preserve">Распределение бюджета муниципального образования Кондинский район </w:t>
      </w:r>
    </w:p>
    <w:p w:rsidR="00B93A5F" w:rsidRDefault="00B93A5F" w:rsidP="00B93A5F">
      <w:pPr>
        <w:jc w:val="center"/>
      </w:pPr>
      <w:r w:rsidRPr="00E4038C">
        <w:t xml:space="preserve">за </w:t>
      </w:r>
      <w:r>
        <w:rPr>
          <w:lang w:val="en-US"/>
        </w:rPr>
        <w:t>I</w:t>
      </w:r>
      <w:r w:rsidRPr="00E4038C">
        <w:t xml:space="preserve"> квартал 2025 года по разделам и подразделам классификации расходов бюджета</w:t>
      </w:r>
    </w:p>
    <w:p w:rsidR="00B93A5F" w:rsidRDefault="00B93A5F" w:rsidP="00B93A5F">
      <w:pPr>
        <w:tabs>
          <w:tab w:val="left" w:pos="4962"/>
        </w:tabs>
        <w:ind w:left="4962"/>
      </w:pPr>
    </w:p>
    <w:p w:rsidR="00B93A5F" w:rsidRDefault="00B93A5F" w:rsidP="00B93A5F">
      <w:pPr>
        <w:tabs>
          <w:tab w:val="left" w:pos="4962"/>
        </w:tabs>
        <w:ind w:left="4962"/>
        <w:jc w:val="right"/>
        <w:rPr>
          <w:sz w:val="20"/>
          <w:szCs w:val="20"/>
        </w:rPr>
      </w:pPr>
      <w:r>
        <w:rPr>
          <w:sz w:val="20"/>
          <w:szCs w:val="20"/>
        </w:rPr>
        <w:t>рублей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196"/>
        <w:gridCol w:w="416"/>
        <w:gridCol w:w="550"/>
        <w:gridCol w:w="1650"/>
        <w:gridCol w:w="1759"/>
      </w:tblGrid>
      <w:tr w:rsidR="00B93A5F" w:rsidRPr="00E4038C" w:rsidTr="00547498">
        <w:trPr>
          <w:trHeight w:val="230"/>
        </w:trPr>
        <w:tc>
          <w:tcPr>
            <w:tcW w:w="2715" w:type="pct"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16" w:type="pct"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proofErr w:type="spellStart"/>
            <w:r w:rsidRPr="00E4038C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88" w:type="pct"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proofErr w:type="gramStart"/>
            <w:r w:rsidRPr="00E4038C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862" w:type="pct"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919" w:type="pct"/>
          </w:tcPr>
          <w:p w:rsidR="00B93A5F" w:rsidRDefault="00B93A5F" w:rsidP="00547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</w:p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за счет субвенций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2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3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5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115 300 641,86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4 338 982,91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02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1 330 844,38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1 271 054,49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</w:t>
            </w:r>
            <w:r>
              <w:rPr>
                <w:sz w:val="20"/>
                <w:szCs w:val="20"/>
              </w:rPr>
              <w:t xml:space="preserve"> </w:t>
            </w:r>
            <w:r w:rsidRPr="00E4038C">
              <w:rPr>
                <w:sz w:val="20"/>
                <w:szCs w:val="20"/>
              </w:rPr>
              <w:t>субъектов Российской Федерации, местных администраций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41 387 965,67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06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11 410 779,94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169 800,00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11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13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59 899 997,38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4 169 182,91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02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1 413 350,00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1 413 350,00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02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1 413 350,00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1 413 350,00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1 347 528,00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1 345 649,36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1 345 649,36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1 345 649,36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10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14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1 878,64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65 670 664,00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928 669,23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1 793 318,19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245 467,58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Транспорт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08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10 109 225,53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09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44 891 165,36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10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2 723 026,15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12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5 908 461,19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928 669,23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178 102 098,16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6 052 439,47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37 268 487,73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02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131 248 351,50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6 052 439,47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5 059 856,37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4 525 402,56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06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06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ОБРАЗОВАНИЕ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525 460 441,96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305 459 073,16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78 979 871,47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52 740 213,44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02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369 619 953,23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252 546 045,73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46 275 079,13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07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3 638 821,50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09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26 946 716,63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172 813,99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44 892 324,73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325 933,34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Культура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42 878 456,51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2 013 868,22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325 933,34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09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09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09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17 142 796,67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4 652 732,67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2 001 224,00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4 650 000,00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10 491 572,67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4 652 732,67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06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42 318 601,25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9 972 643,04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02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77 900,00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30 335 660,22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05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1 932 397,99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12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4 819 200,00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12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04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4 819 200,00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13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18 704,66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13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18 704,66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74 208 691,40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14 585 673,00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01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65 101 273,02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14 585 673,00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hideMark/>
          </w:tcPr>
          <w:p w:rsidR="00B93A5F" w:rsidRPr="00E4038C" w:rsidRDefault="00B93A5F" w:rsidP="00547498">
            <w:pPr>
              <w:jc w:val="both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03</w:t>
            </w: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9 107 418,38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  <w:r w:rsidRPr="00E4038C">
              <w:rPr>
                <w:sz w:val="20"/>
                <w:szCs w:val="20"/>
              </w:rPr>
              <w:t>0,00</w:t>
            </w:r>
          </w:p>
        </w:tc>
      </w:tr>
      <w:tr w:rsidR="00B93A5F" w:rsidRPr="00E4038C" w:rsidTr="00547498">
        <w:trPr>
          <w:trHeight w:val="68"/>
        </w:trPr>
        <w:tc>
          <w:tcPr>
            <w:tcW w:w="2715" w:type="pct"/>
            <w:noWrap/>
            <w:hideMark/>
          </w:tcPr>
          <w:p w:rsidR="00B93A5F" w:rsidRPr="00E4038C" w:rsidRDefault="00B93A5F" w:rsidP="00547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  <w:r w:rsidRPr="00E4038C">
              <w:rPr>
                <w:sz w:val="20"/>
                <w:szCs w:val="20"/>
              </w:rPr>
              <w:t> </w:t>
            </w:r>
          </w:p>
        </w:tc>
        <w:tc>
          <w:tcPr>
            <w:tcW w:w="216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bCs/>
                <w:sz w:val="20"/>
                <w:szCs w:val="20"/>
              </w:rPr>
            </w:pPr>
            <w:r w:rsidRPr="00E4038C">
              <w:rPr>
                <w:bCs/>
                <w:sz w:val="20"/>
                <w:szCs w:val="20"/>
              </w:rPr>
              <w:t>1 070 695 042,69</w:t>
            </w:r>
          </w:p>
        </w:tc>
        <w:tc>
          <w:tcPr>
            <w:tcW w:w="919" w:type="pct"/>
            <w:noWrap/>
            <w:hideMark/>
          </w:tcPr>
          <w:p w:rsidR="00B93A5F" w:rsidRPr="00E4038C" w:rsidRDefault="00B93A5F" w:rsidP="00547498">
            <w:pPr>
              <w:jc w:val="center"/>
              <w:rPr>
                <w:bCs/>
                <w:sz w:val="20"/>
                <w:szCs w:val="20"/>
              </w:rPr>
            </w:pPr>
            <w:r w:rsidRPr="00E4038C">
              <w:rPr>
                <w:bCs/>
                <w:sz w:val="20"/>
                <w:szCs w:val="20"/>
              </w:rPr>
              <w:t>339 102 503,14</w:t>
            </w:r>
          </w:p>
        </w:tc>
      </w:tr>
    </w:tbl>
    <w:p w:rsidR="007004EA" w:rsidRDefault="007004EA">
      <w:bookmarkStart w:id="0" w:name="_GoBack"/>
      <w:bookmarkEnd w:id="0"/>
    </w:p>
    <w:sectPr w:rsidR="00700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939"/>
    <w:rsid w:val="007004EA"/>
    <w:rsid w:val="00B93A5F"/>
    <w:rsid w:val="00BB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3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3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022217</dc:creator>
  <cp:keywords/>
  <dc:description/>
  <cp:lastModifiedBy>022217</cp:lastModifiedBy>
  <cp:revision>2</cp:revision>
  <dcterms:created xsi:type="dcterms:W3CDTF">2025-10-23T09:25:00Z</dcterms:created>
  <dcterms:modified xsi:type="dcterms:W3CDTF">2025-10-23T09:25:00Z</dcterms:modified>
</cp:coreProperties>
</file>